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19" w:rsidRPr="008C07A4" w:rsidRDefault="008C07A4" w:rsidP="008C07A4">
      <w:pPr>
        <w:spacing w:after="0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3F1A" w:rsidRPr="008C07A4">
        <w:rPr>
          <w:rFonts w:ascii="Times New Roman" w:hAnsi="Times New Roman" w:cs="Times New Roman"/>
          <w:sz w:val="24"/>
          <w:szCs w:val="24"/>
        </w:rPr>
        <w:t>Лист динамики индивидуального развития воспитанников</w:t>
      </w:r>
    </w:p>
    <w:tbl>
      <w:tblPr>
        <w:tblStyle w:val="TableGrid"/>
        <w:tblW w:w="8351" w:type="dxa"/>
        <w:tblInd w:w="272" w:type="dxa"/>
        <w:tblCellMar>
          <w:top w:w="129" w:type="dxa"/>
          <w:left w:w="84" w:type="dxa"/>
          <w:right w:w="18" w:type="dxa"/>
        </w:tblCellMar>
        <w:tblLook w:val="04A0"/>
      </w:tblPr>
      <w:tblGrid>
        <w:gridCol w:w="3390"/>
        <w:gridCol w:w="1661"/>
        <w:gridCol w:w="3300"/>
      </w:tblGrid>
      <w:tr w:rsidR="00944719" w:rsidRPr="008C07A4">
        <w:trPr>
          <w:trHeight w:val="187"/>
        </w:trPr>
        <w:tc>
          <w:tcPr>
            <w:tcW w:w="339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496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679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начало года</w:t>
            </w: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  <w:proofErr w:type="gramStart"/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конец года</w:t>
            </w:r>
          </w:p>
        </w:tc>
      </w:tr>
      <w:tr w:rsidR="00944719" w:rsidRPr="008C07A4">
        <w:trPr>
          <w:trHeight w:val="475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Социально-коммуникативное развитие</w:t>
            </w:r>
          </w:p>
        </w:tc>
      </w:tr>
      <w:tr w:rsidR="00944719" w:rsidRPr="008C07A4">
        <w:trPr>
          <w:trHeight w:val="759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Самостоятельно одевается, раздевается, складывает, убирает одежду, приводит ее в порядок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Самостоятельно выполняет простейшие гигиенические процедуры </w:t>
            </w:r>
          </w:p>
        </w:tc>
      </w:tr>
      <w:tr w:rsidR="00944719" w:rsidRPr="008C07A4">
        <w:trPr>
          <w:trHeight w:val="471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Помогает поддерживать порядок в группе и на участке детского сада </w:t>
            </w: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6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758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Соблюдает элементарные прав ила поведения в быту, на улице, на дороге, в общественных местах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1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755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Распределяет роли до начала игры и строит свое поведение, придерживаясь роли, объясняет  правила игры сверстникам </w:t>
            </w: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759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Договаривается с партнерами, во что играть, кто кем будет в игре, подчиняется правилам игры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lastRenderedPageBreak/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759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Эмоционально откликается на переживания близких людей, детей, персонажей сказок, историй, мультфильмов, спектаклей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i/>
                <w:color w:val="000000"/>
                <w:sz w:val="24"/>
                <w:szCs w:val="24"/>
              </w:rPr>
              <w:t>Познавательное развитие</w:t>
            </w:r>
          </w:p>
        </w:tc>
      </w:tr>
      <w:tr w:rsidR="00944719" w:rsidRPr="008C07A4">
        <w:trPr>
          <w:trHeight w:val="475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Использует строительные детали с учетом их конструктивных свойств </w:t>
            </w:r>
          </w:p>
        </w:tc>
      </w:tr>
      <w:tr w:rsidR="00944719" w:rsidRPr="008C07A4">
        <w:trPr>
          <w:trHeight w:val="476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763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Преобразовывает постройки способом </w:t>
            </w:r>
            <w:proofErr w:type="spellStart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надстраивания</w:t>
            </w:r>
            <w:proofErr w:type="spellEnd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 в соответствии с заданием педагога </w:t>
            </w:r>
          </w:p>
        </w:tc>
      </w:tr>
      <w:tr w:rsidR="00944719" w:rsidRPr="008C07A4">
        <w:trPr>
          <w:trHeight w:val="471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C07A4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Преобразовывает постройки с у</w:t>
            </w:r>
            <w:r w:rsidR="008A3F1A"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четом их функционального назначения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1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763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Различает, из каких частей составлена группа предметов, называет и</w:t>
            </w:r>
            <w:r w:rsid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х характерные особенности (цвет</w:t>
            </w: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, размер, назначение) </w:t>
            </w: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6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829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Сравнивает два предмета по величине (</w:t>
            </w:r>
            <w:proofErr w:type="gramStart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больше-меньше</w:t>
            </w:r>
            <w:proofErr w:type="gramEnd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выше-ниже</w:t>
            </w:r>
            <w:proofErr w:type="spellEnd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длиннее-короче</w:t>
            </w:r>
            <w:proofErr w:type="spellEnd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, одинаковые,  равные) способом приложения или наложения </w:t>
            </w: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</w:tc>
      </w:tr>
      <w:tr w:rsidR="00944719" w:rsidRPr="008C07A4" w:rsidTr="008C07A4">
        <w:trPr>
          <w:trHeight w:val="662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Использует речь для инициирования общения, обращается к взрослому с просьбами, вопросами,  делится впечатлениями из личного опыта </w:t>
            </w: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6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758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Сопровождает речью индивидуальные игры, рисование, конструирование, бытовые действия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1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944719" w:rsidRPr="008C07A4">
        <w:trPr>
          <w:trHeight w:val="470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Правильно передает мелодию в песнях с музыкальным сопровождением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6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529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Выполняет движения в плясках</w:t>
            </w:r>
            <w:proofErr w:type="gramStart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 упражнениях, играх ритмично, музыкально и выразительно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1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957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Узнает произведения, называет  2–3 авторов, называет любимые книги, излагает их содержание, в  том числе произведения большого объема (в беседе с воспитателем или с опорой на книгу) </w:t>
            </w: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236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Выразительно читает стихи, пересказывает отрывки из произведений </w:t>
            </w:r>
          </w:p>
        </w:tc>
      </w:tr>
      <w:tr w:rsidR="00944719" w:rsidRPr="008C07A4">
        <w:trPr>
          <w:trHeight w:val="476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852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Создает индивидуальные и коллективные рисунки, декоративные, предметные и сюжетные  композиции на темы окружающей жизни, литературных произведений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6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Использует различные материалы и способы создания изображения </w:t>
            </w: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759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Лепит различные предметы, выполняет декоративные композиции различными способами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5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944719" w:rsidRPr="008C07A4" w:rsidTr="008C07A4">
        <w:trPr>
          <w:trHeight w:val="382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C07A4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Проявляет интерес к подвижны</w:t>
            </w:r>
            <w:r w:rsidR="008A3F1A"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м играм, физическим упражнениям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380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Правильно вы</w:t>
            </w:r>
            <w:r w:rsid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полняет действия  со спортивным</w:t>
            </w: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и снарядами </w:t>
            </w:r>
          </w:p>
        </w:tc>
      </w:tr>
      <w:tr w:rsidR="00944719" w:rsidRPr="008C07A4">
        <w:trPr>
          <w:trHeight w:val="476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378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Ориентируется в пространстве при перестроении в шеренгу, в колонну </w:t>
            </w:r>
          </w:p>
        </w:tc>
      </w:tr>
      <w:tr w:rsidR="00944719" w:rsidRPr="008C07A4">
        <w:trPr>
          <w:trHeight w:val="470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6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 w:rsidTr="008C07A4">
        <w:trPr>
          <w:trHeight w:val="645"/>
        </w:trPr>
        <w:tc>
          <w:tcPr>
            <w:tcW w:w="835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 xml:space="preserve">Выполняет упражнения, демонстрируя пластичность, выразительность движений </w:t>
            </w:r>
          </w:p>
        </w:tc>
      </w:tr>
      <w:tr w:rsidR="00944719" w:rsidRPr="008C07A4">
        <w:trPr>
          <w:trHeight w:val="475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719" w:rsidRPr="008C07A4">
        <w:trPr>
          <w:trHeight w:val="471"/>
        </w:trPr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8A3F1A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7A4">
              <w:rPr>
                <w:rFonts w:ascii="Times New Roman" w:eastAsia="Arial" w:hAnsi="Times New Roman" w:cs="Times New Roman"/>
                <w:b w:val="0"/>
                <w:i/>
                <w:color w:val="000000"/>
                <w:sz w:val="24"/>
                <w:szCs w:val="24"/>
              </w:rPr>
              <w:t>сформированы частично</w:t>
            </w:r>
          </w:p>
        </w:tc>
        <w:tc>
          <w:tcPr>
            <w:tcW w:w="16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Pr="008C07A4" w:rsidRDefault="00944719" w:rsidP="008C07A4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7A4" w:rsidRDefault="008C07A4" w:rsidP="008C07A4">
      <w:pPr>
        <w:ind w:left="0" w:firstLine="0"/>
      </w:pPr>
    </w:p>
    <w:p w:rsidR="00944719" w:rsidRPr="008C07A4" w:rsidRDefault="008A3F1A">
      <w:pPr>
        <w:ind w:left="3127"/>
        <w:rPr>
          <w:sz w:val="24"/>
          <w:szCs w:val="24"/>
        </w:rPr>
      </w:pPr>
      <w:r w:rsidRPr="008C07A4">
        <w:rPr>
          <w:sz w:val="24"/>
          <w:szCs w:val="24"/>
        </w:rPr>
        <w:t>Средние показатели по группе</w:t>
      </w:r>
    </w:p>
    <w:tbl>
      <w:tblPr>
        <w:tblStyle w:val="TableGrid"/>
        <w:tblW w:w="9393" w:type="dxa"/>
        <w:tblInd w:w="272" w:type="dxa"/>
        <w:tblCellMar>
          <w:top w:w="124" w:type="dxa"/>
          <w:left w:w="84" w:type="dxa"/>
          <w:right w:w="115" w:type="dxa"/>
        </w:tblCellMar>
        <w:tblLook w:val="04A0"/>
      </w:tblPr>
      <w:tblGrid>
        <w:gridCol w:w="3241"/>
        <w:gridCol w:w="2554"/>
        <w:gridCol w:w="1296"/>
        <w:gridCol w:w="2302"/>
      </w:tblGrid>
      <w:tr w:rsidR="00944719" w:rsidTr="008A3F1A">
        <w:trPr>
          <w:trHeight w:val="470"/>
        </w:trPr>
        <w:tc>
          <w:tcPr>
            <w:tcW w:w="32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Результат</w:t>
            </w:r>
          </w:p>
        </w:tc>
        <w:tc>
          <w:tcPr>
            <w:tcW w:w="615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Средняя группа</w:t>
            </w:r>
          </w:p>
        </w:tc>
      </w:tr>
      <w:tr w:rsidR="00944719" w:rsidTr="008A3F1A">
        <w:trPr>
          <w:trHeight w:val="1052"/>
        </w:trPr>
        <w:tc>
          <w:tcPr>
            <w:tcW w:w="0" w:type="auto"/>
            <w:vMerge/>
            <w:tcBorders>
              <w:top w:val="nil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</w:pPr>
          </w:p>
        </w:tc>
        <w:tc>
          <w:tcPr>
            <w:tcW w:w="25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3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Результат на  </w:t>
            </w:r>
          </w:p>
          <w:p w:rsidR="00944719" w:rsidRDefault="00944719">
            <w:pPr>
              <w:spacing w:after="67" w:line="240" w:lineRule="auto"/>
              <w:ind w:left="0" w:right="0" w:firstLine="0"/>
              <w:jc w:val="center"/>
            </w:pPr>
          </w:p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начало года</w:t>
            </w:r>
          </w:p>
        </w:tc>
        <w:tc>
          <w:tcPr>
            <w:tcW w:w="359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3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 xml:space="preserve">Результат на  </w:t>
            </w:r>
          </w:p>
          <w:p w:rsidR="00944719" w:rsidRDefault="00944719">
            <w:pPr>
              <w:spacing w:after="67" w:line="240" w:lineRule="auto"/>
              <w:ind w:left="0" w:right="0" w:firstLine="0"/>
              <w:jc w:val="center"/>
            </w:pPr>
          </w:p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конец года</w:t>
            </w:r>
          </w:p>
        </w:tc>
      </w:tr>
      <w:tr w:rsidR="00944719">
        <w:trPr>
          <w:trHeight w:val="470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Социально-коммуникативное развитие</w:t>
            </w:r>
          </w:p>
        </w:tc>
      </w:tr>
      <w:tr w:rsidR="00944719">
        <w:trPr>
          <w:trHeight w:val="764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Самостоятельно одевается, раздевается, складывает, убирает одежду, приводит ее в порядок </w:t>
            </w: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1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Самостоятельно выполняет простейшие гигиенические процедуры 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0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Помогает поддерживать поря док в группе и на участке детского сада 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63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both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Соблюдает элементарные правила поведения в быту, на улице, на дороге, в общественных местах </w:t>
            </w:r>
          </w:p>
        </w:tc>
      </w:tr>
      <w:tr w:rsidR="00944719" w:rsidTr="008A3F1A">
        <w:trPr>
          <w:trHeight w:val="471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374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Распределяет роли до начала игры и строит свое поведение, придерживаясь роли, </w:t>
            </w:r>
          </w:p>
        </w:tc>
      </w:tr>
      <w:tr w:rsidR="00944719">
        <w:trPr>
          <w:trHeight w:val="1046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29" w:line="240" w:lineRule="auto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>объясняет</w:t>
            </w:r>
          </w:p>
          <w:p w:rsidR="00944719" w:rsidRDefault="00944719">
            <w:pPr>
              <w:spacing w:after="68" w:line="240" w:lineRule="auto"/>
              <w:ind w:left="0" w:right="0" w:firstLine="0"/>
            </w:pPr>
          </w:p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правила игры сверстникам 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lastRenderedPageBreak/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 w:rsidP="008C07A4">
            <w:pPr>
              <w:spacing w:after="0"/>
              <w:ind w:left="0" w:right="0" w:firstLine="0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58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>Договаривается с партнерами</w:t>
            </w:r>
            <w:proofErr w:type="gramStart"/>
            <w:r>
              <w:rPr>
                <w:rFonts w:ascii="Arial" w:eastAsia="Arial" w:hAnsi="Arial" w:cs="Arial"/>
                <w:b w:val="0"/>
                <w:color w:val="00000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b w:val="0"/>
                <w:color w:val="000000"/>
              </w:rPr>
              <w:t xml:space="preserve"> во что играть, кто кем будет в игре, подчиняется правилам игры 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 w:rsidP="008C07A4">
            <w:pPr>
              <w:spacing w:after="0"/>
              <w:ind w:left="0" w:right="0" w:firstLine="0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63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both"/>
            </w:pPr>
            <w:r>
              <w:rPr>
                <w:rFonts w:ascii="Arial" w:eastAsia="Arial" w:hAnsi="Arial" w:cs="Arial"/>
                <w:b w:val="0"/>
                <w:color w:val="000000"/>
              </w:rPr>
              <w:t>Эмоционально откликается на  переживания близких людей, детей</w:t>
            </w:r>
            <w:proofErr w:type="gramStart"/>
            <w:r>
              <w:rPr>
                <w:rFonts w:ascii="Arial" w:eastAsia="Arial" w:hAnsi="Arial" w:cs="Arial"/>
                <w:b w:val="0"/>
                <w:color w:val="00000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b w:val="0"/>
                <w:color w:val="000000"/>
              </w:rPr>
              <w:t xml:space="preserve"> персонажей сказок, историй, мультфильмов, спектаклей </w:t>
            </w:r>
          </w:p>
        </w:tc>
      </w:tr>
      <w:tr w:rsidR="00944719" w:rsidTr="008A3F1A">
        <w:trPr>
          <w:trHeight w:val="471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 w:rsidP="008C07A4">
            <w:pPr>
              <w:spacing w:after="0"/>
              <w:ind w:left="0" w:right="0" w:firstLine="0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0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Итого по направлению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C07A4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C07A4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C07A4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Познавательное развитие</w:t>
            </w: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Использует строительные дет али с учетом их конструктивных свойств </w:t>
            </w:r>
          </w:p>
        </w:tc>
      </w:tr>
      <w:tr w:rsidR="00944719" w:rsidTr="008A3F1A">
        <w:trPr>
          <w:trHeight w:val="471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58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Преобразовывает постройки способом </w:t>
            </w:r>
            <w:proofErr w:type="spellStart"/>
            <w:r>
              <w:rPr>
                <w:rFonts w:ascii="Arial" w:eastAsia="Arial" w:hAnsi="Arial" w:cs="Arial"/>
                <w:b w:val="0"/>
                <w:color w:val="000000"/>
              </w:rPr>
              <w:t>надстраивания</w:t>
            </w:r>
            <w:proofErr w:type="spellEnd"/>
            <w:r>
              <w:rPr>
                <w:rFonts w:ascii="Arial" w:eastAsia="Arial" w:hAnsi="Arial" w:cs="Arial"/>
                <w:b w:val="0"/>
                <w:color w:val="000000"/>
              </w:rPr>
              <w:t xml:space="preserve"> в соответствии с заданием педагога 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Преобразовывает постройки с  учетом их функционального назначения </w:t>
            </w:r>
          </w:p>
        </w:tc>
      </w:tr>
      <w:tr w:rsidR="00944719" w:rsidTr="008A3F1A">
        <w:trPr>
          <w:trHeight w:val="471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58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Различает, из каких частей составлена группа предметов, называет их характерные особенности (цвет, размер, на значение) 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lastRenderedPageBreak/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662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bottom"/>
          </w:tcPr>
          <w:p w:rsidR="00944719" w:rsidRDefault="008A3F1A">
            <w:pPr>
              <w:spacing w:after="0"/>
              <w:ind w:left="0" w:right="0" w:firstLine="0"/>
            </w:pPr>
            <w:proofErr w:type="gramStart"/>
            <w:r>
              <w:rPr>
                <w:rFonts w:ascii="Arial" w:eastAsia="Arial" w:hAnsi="Arial" w:cs="Arial"/>
                <w:b w:val="0"/>
                <w:color w:val="000000"/>
              </w:rPr>
              <w:t xml:space="preserve">Сравнивает два предмета по величине (больше-меньше, выше-ниже, длиннее-короче, одинаковые,  </w:t>
            </w:r>
            <w:proofErr w:type="gramEnd"/>
          </w:p>
        </w:tc>
      </w:tr>
      <w:tr w:rsidR="00944719">
        <w:trPr>
          <w:trHeight w:val="758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68" w:line="240" w:lineRule="auto"/>
              <w:ind w:left="0" w:right="0" w:firstLine="0"/>
            </w:pPr>
          </w:p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равные) способом приложения или наложения 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0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Итого по направлению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 w:rsidTr="008A3F1A">
        <w:trPr>
          <w:trHeight w:val="471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Речевое развитие</w:t>
            </w:r>
          </w:p>
        </w:tc>
      </w:tr>
      <w:tr w:rsidR="00944719">
        <w:trPr>
          <w:trHeight w:val="758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Использует речь для инициирования общения, обращается к взрослому с просьбами, вопросами, делится впечатлениями из личного опыта 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63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Сопровождает речью индивидуальные игры, рисование, конструирование, бытовые действия </w:t>
            </w:r>
          </w:p>
        </w:tc>
      </w:tr>
      <w:tr w:rsidR="00944719" w:rsidTr="008A3F1A">
        <w:trPr>
          <w:trHeight w:val="471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Итого по направлению</w:t>
            </w: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>
        <w:trPr>
          <w:trHeight w:val="470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Художественно-эстетическое развитие</w:t>
            </w: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Правильно передает мелодию  в песнях с музыкальным сопровождением </w:t>
            </w:r>
          </w:p>
        </w:tc>
      </w:tr>
      <w:tr w:rsidR="00944719" w:rsidTr="008A3F1A">
        <w:trPr>
          <w:trHeight w:val="471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lastRenderedPageBreak/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58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Выполняет движения в пляска х, упражнениях, играх ритмично, музыкально и выразительно 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1052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Узнает произведения, называет 2–3 авторов, называет любимые книги, излагает их содержание, в том числе произведения большого объема (в беседе с воспитателем или с опорой на книгу) </w:t>
            </w: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0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Выразительно читает стихи, пересказывает отрывки из произведений 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58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Создает индивидуальные и коллективные рисунки, декоративные, предметные и сюжетные композиции на тем ы окружающей жизни, литературных произведений 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1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Использует различные материалы и способы создания изображения </w:t>
            </w: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759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Лепит различные предметы, выполняет декоративные композиции различными способами 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6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lastRenderedPageBreak/>
              <w:t>Итого по направлению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>
        <w:trPr>
          <w:trHeight w:val="476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</w:rPr>
              <w:t>Физическое развитие</w:t>
            </w:r>
          </w:p>
        </w:tc>
      </w:tr>
      <w:tr w:rsidR="00944719">
        <w:trPr>
          <w:trHeight w:val="470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Проявляет интерес к подвижным играм, физическим упражнениям 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 w:rsidP="008C07A4">
            <w:pPr>
              <w:spacing w:after="0"/>
              <w:ind w:left="0" w:right="0" w:firstLine="0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6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Правильно выполняет действия со спортивными снарядами </w:t>
            </w: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1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Ориентируется в пространств е при перестроении в шеренгу, в колонну 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color w:val="000000"/>
              </w:rPr>
              <w:t>Выполняет упражнения, демо</w:t>
            </w:r>
            <w:bookmarkStart w:id="0" w:name="_GoBack"/>
            <w:bookmarkEnd w:id="0"/>
            <w:r>
              <w:rPr>
                <w:rFonts w:ascii="Arial" w:eastAsia="Arial" w:hAnsi="Arial" w:cs="Arial"/>
                <w:b w:val="0"/>
                <w:color w:val="000000"/>
              </w:rPr>
              <w:t>нс</w:t>
            </w:r>
            <w:r w:rsidR="008C07A4">
              <w:rPr>
                <w:rFonts w:ascii="Arial" w:eastAsia="Arial" w:hAnsi="Arial" w:cs="Arial"/>
                <w:b w:val="0"/>
                <w:color w:val="000000"/>
              </w:rPr>
              <w:t>трируя пластичность, выразитель</w:t>
            </w:r>
            <w:r>
              <w:rPr>
                <w:rFonts w:ascii="Arial" w:eastAsia="Arial" w:hAnsi="Arial" w:cs="Arial"/>
                <w:b w:val="0"/>
                <w:color w:val="000000"/>
              </w:rPr>
              <w:t xml:space="preserve">ность движений </w:t>
            </w:r>
          </w:p>
        </w:tc>
      </w:tr>
      <w:tr w:rsidR="00944719" w:rsidTr="008A3F1A">
        <w:trPr>
          <w:trHeight w:val="476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>
            <w:pPr>
              <w:spacing w:after="0"/>
              <w:ind w:left="0" w:right="0" w:firstLine="0"/>
              <w:jc w:val="center"/>
            </w:pP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944719" w:rsidP="008C07A4">
            <w:pPr>
              <w:spacing w:after="0"/>
              <w:ind w:left="0" w:right="0" w:firstLine="0"/>
            </w:pPr>
          </w:p>
        </w:tc>
      </w:tr>
      <w:tr w:rsidR="00944719">
        <w:trPr>
          <w:trHeight w:val="475"/>
        </w:trPr>
        <w:tc>
          <w:tcPr>
            <w:tcW w:w="939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i/>
                <w:color w:val="000000"/>
              </w:rPr>
              <w:t>Итого по направлению</w:t>
            </w:r>
          </w:p>
        </w:tc>
      </w:tr>
      <w:tr w:rsidR="00944719" w:rsidTr="008A3F1A">
        <w:trPr>
          <w:trHeight w:val="470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  <w:tr w:rsidR="00944719" w:rsidTr="008A3F1A">
        <w:trPr>
          <w:trHeight w:val="475"/>
        </w:trPr>
        <w:tc>
          <w:tcPr>
            <w:tcW w:w="32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44719" w:rsidRDefault="008A3F1A">
            <w:pPr>
              <w:spacing w:after="0"/>
              <w:ind w:left="0" w:right="0" w:firstLine="0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сформированы частично</w:t>
            </w:r>
          </w:p>
        </w:tc>
        <w:tc>
          <w:tcPr>
            <w:tcW w:w="385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  <w:tc>
          <w:tcPr>
            <w:tcW w:w="23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944719" w:rsidRDefault="008A3F1A">
            <w:pPr>
              <w:spacing w:after="0"/>
              <w:ind w:left="0" w:right="0" w:firstLine="0"/>
              <w:jc w:val="center"/>
            </w:pPr>
            <w:r>
              <w:rPr>
                <w:rFonts w:ascii="Arial" w:eastAsia="Arial" w:hAnsi="Arial" w:cs="Arial"/>
                <w:b w:val="0"/>
                <w:i/>
                <w:color w:val="000000"/>
              </w:rPr>
              <w:t>%</w:t>
            </w:r>
          </w:p>
        </w:tc>
      </w:tr>
    </w:tbl>
    <w:p w:rsidR="00944719" w:rsidRDefault="00944719">
      <w:pPr>
        <w:spacing w:after="119" w:line="240" w:lineRule="auto"/>
        <w:ind w:left="260" w:right="0" w:firstLine="0"/>
      </w:pPr>
    </w:p>
    <w:p w:rsidR="00944719" w:rsidRDefault="00944719">
      <w:pPr>
        <w:spacing w:after="0" w:line="240" w:lineRule="auto"/>
        <w:ind w:left="260" w:right="0" w:firstLine="0"/>
        <w:jc w:val="both"/>
      </w:pPr>
    </w:p>
    <w:sectPr w:rsidR="00944719" w:rsidSect="00902FA1">
      <w:pgSz w:w="11904" w:h="16838"/>
      <w:pgMar w:top="1227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719"/>
    <w:rsid w:val="008A3F1A"/>
    <w:rsid w:val="008C07A4"/>
    <w:rsid w:val="00902FA1"/>
    <w:rsid w:val="00944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A1"/>
    <w:pPr>
      <w:spacing w:after="178" w:line="276" w:lineRule="auto"/>
      <w:ind w:left="1527" w:right="-15" w:hanging="10"/>
    </w:pPr>
    <w:rPr>
      <w:rFonts w:ascii="Courier New" w:eastAsia="Courier New" w:hAnsi="Courier New" w:cs="Courier New"/>
      <w:b/>
      <w:color w:val="2222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2F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1123</Words>
  <Characters>6406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2021-09-06T10:29:00Z</cp:lastPrinted>
  <dcterms:created xsi:type="dcterms:W3CDTF">2021-08-30T13:39:00Z</dcterms:created>
  <dcterms:modified xsi:type="dcterms:W3CDTF">2021-09-06T10:33:00Z</dcterms:modified>
</cp:coreProperties>
</file>